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7D" w:rsidRDefault="001A627D" w:rsidP="00930BBA">
      <w:pPr>
        <w:ind w:left="284"/>
        <w:rPr>
          <w:b/>
          <w:sz w:val="28"/>
          <w:szCs w:val="28"/>
        </w:rPr>
      </w:pPr>
    </w:p>
    <w:p w:rsidR="001A627D" w:rsidRDefault="001A627D" w:rsidP="00930BBA">
      <w:pPr>
        <w:ind w:left="284"/>
        <w:rPr>
          <w:b/>
          <w:sz w:val="28"/>
          <w:szCs w:val="28"/>
        </w:rPr>
      </w:pPr>
    </w:p>
    <w:p w:rsidR="00935BEC" w:rsidRPr="001A627D" w:rsidRDefault="00755CBC" w:rsidP="00930BBA">
      <w:pPr>
        <w:ind w:left="284"/>
        <w:rPr>
          <w:b/>
          <w:sz w:val="28"/>
          <w:szCs w:val="28"/>
        </w:rPr>
      </w:pPr>
      <w:r w:rsidRPr="001A627D">
        <w:rPr>
          <w:b/>
          <w:sz w:val="28"/>
          <w:szCs w:val="28"/>
        </w:rPr>
        <w:t>La Chirologie avec Tarek</w:t>
      </w:r>
      <w:r w:rsidRPr="001A627D">
        <w:rPr>
          <w:b/>
          <w:sz w:val="28"/>
          <w:szCs w:val="28"/>
        </w:rPr>
        <w:tab/>
      </w:r>
      <w:r w:rsidRPr="001A627D">
        <w:rPr>
          <w:b/>
          <w:sz w:val="28"/>
          <w:szCs w:val="28"/>
        </w:rPr>
        <w:tab/>
      </w:r>
    </w:p>
    <w:p w:rsidR="00755CBC" w:rsidRDefault="00755CBC" w:rsidP="00930BBA">
      <w:pPr>
        <w:ind w:left="284"/>
        <w:jc w:val="both"/>
      </w:pPr>
      <w:r>
        <w:t>Nos mains sont notre premier outil naturel pour nous permettre de prendre notre vie à bras le corps, à pleines mains !</w:t>
      </w:r>
    </w:p>
    <w:p w:rsidR="00755CBC" w:rsidRDefault="00755CBC" w:rsidP="00930BBA">
      <w:pPr>
        <w:ind w:left="284"/>
        <w:jc w:val="both"/>
      </w:pPr>
      <w:r>
        <w:t>Leurs lignes de force ont différentes significations, différentes symboliques, et connaître leurs sens permet de mieux comprendre notre personnalité, nos capacités, nos talents.</w:t>
      </w: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  <w:r>
        <w:t>Au plaisir de vous transmettre cette expérience et ce Savoir.</w:t>
      </w: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</w:p>
    <w:p w:rsidR="00755CBC" w:rsidRDefault="00755CBC" w:rsidP="00930BBA">
      <w:pPr>
        <w:ind w:left="284"/>
        <w:jc w:val="both"/>
      </w:pPr>
    </w:p>
    <w:p w:rsidR="00755CBC" w:rsidRPr="001A627D" w:rsidRDefault="00755CBC" w:rsidP="00930BBA">
      <w:pPr>
        <w:ind w:left="142"/>
        <w:jc w:val="both"/>
        <w:rPr>
          <w:b/>
          <w:sz w:val="28"/>
          <w:szCs w:val="28"/>
        </w:rPr>
      </w:pPr>
      <w:r w:rsidRPr="001A627D">
        <w:rPr>
          <w:b/>
          <w:sz w:val="28"/>
          <w:szCs w:val="28"/>
        </w:rPr>
        <w:lastRenderedPageBreak/>
        <w:t>Qu’est-ce que la chirologie ?</w:t>
      </w:r>
    </w:p>
    <w:p w:rsidR="00591157" w:rsidRDefault="00591157" w:rsidP="00930BBA">
      <w:pPr>
        <w:ind w:left="142"/>
        <w:jc w:val="both"/>
      </w:pPr>
      <w:r>
        <w:t xml:space="preserve">Pour la science, </w:t>
      </w:r>
      <w:r w:rsidR="00F76F70">
        <w:rPr>
          <w:b/>
        </w:rPr>
        <w:t>la Chiro</w:t>
      </w:r>
      <w:r w:rsidRPr="001A627D">
        <w:rPr>
          <w:b/>
        </w:rPr>
        <w:t>logie</w:t>
      </w:r>
      <w:r>
        <w:t xml:space="preserve"> est l’étude de la forme et des lignes de la main.</w:t>
      </w:r>
    </w:p>
    <w:p w:rsidR="00591157" w:rsidRDefault="00591157" w:rsidP="00930BBA">
      <w:pPr>
        <w:ind w:left="142"/>
        <w:jc w:val="both"/>
      </w:pPr>
      <w:r>
        <w:t>Elle va donc être un outil :</w:t>
      </w:r>
    </w:p>
    <w:p w:rsidR="00BF2A3F" w:rsidRPr="0038185F" w:rsidRDefault="00591157" w:rsidP="00BF2A3F">
      <w:pPr>
        <w:pStyle w:val="Paragraphedeliste"/>
        <w:numPr>
          <w:ilvl w:val="0"/>
          <w:numId w:val="6"/>
        </w:numPr>
        <w:spacing w:after="0"/>
        <w:jc w:val="both"/>
        <w:rPr>
          <w:b/>
        </w:rPr>
      </w:pPr>
      <w:r>
        <w:t xml:space="preserve">pour </w:t>
      </w:r>
      <w:r w:rsidRPr="0038185F">
        <w:rPr>
          <w:b/>
        </w:rPr>
        <w:t xml:space="preserve">mieux se </w:t>
      </w:r>
      <w:r w:rsidR="001A627D" w:rsidRPr="0038185F">
        <w:rPr>
          <w:b/>
        </w:rPr>
        <w:t>connaître</w:t>
      </w:r>
    </w:p>
    <w:p w:rsidR="00591157" w:rsidRDefault="00591157" w:rsidP="00BF2A3F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pour mieux </w:t>
      </w:r>
      <w:r w:rsidRPr="0038185F">
        <w:rPr>
          <w:b/>
        </w:rPr>
        <w:t xml:space="preserve">connaître </w:t>
      </w:r>
      <w:r>
        <w:t>et</w:t>
      </w:r>
      <w:r w:rsidRPr="0038185F">
        <w:rPr>
          <w:b/>
        </w:rPr>
        <w:t xml:space="preserve"> </w:t>
      </w:r>
      <w:r>
        <w:t xml:space="preserve">donc </w:t>
      </w:r>
      <w:r w:rsidRPr="0038185F">
        <w:rPr>
          <w:b/>
        </w:rPr>
        <w:t>comprendre</w:t>
      </w:r>
      <w:r>
        <w:t xml:space="preserve"> et les personnes de notre</w:t>
      </w:r>
      <w:r w:rsidRPr="0038185F">
        <w:rPr>
          <w:b/>
        </w:rPr>
        <w:t xml:space="preserve"> entourage</w:t>
      </w:r>
      <w:r>
        <w:t>.</w:t>
      </w:r>
    </w:p>
    <w:p w:rsidR="00591157" w:rsidRDefault="00591157" w:rsidP="00BF2A3F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pour trouver une </w:t>
      </w:r>
      <w:r w:rsidRPr="0038185F">
        <w:rPr>
          <w:b/>
        </w:rPr>
        <w:t xml:space="preserve">solution </w:t>
      </w:r>
      <w:r>
        <w:t xml:space="preserve">à nos </w:t>
      </w:r>
      <w:r w:rsidRPr="0038185F">
        <w:rPr>
          <w:b/>
        </w:rPr>
        <w:t>problèmes</w:t>
      </w:r>
      <w:r>
        <w:t xml:space="preserve"> </w:t>
      </w:r>
      <w:r w:rsidRPr="0038185F">
        <w:rPr>
          <w:b/>
        </w:rPr>
        <w:t>psychologiques</w:t>
      </w:r>
      <w:r>
        <w:t xml:space="preserve"> et parfois </w:t>
      </w:r>
      <w:r w:rsidRPr="00591157">
        <w:t>matériels.</w:t>
      </w:r>
    </w:p>
    <w:p w:rsidR="00591157" w:rsidRDefault="00591157" w:rsidP="00BF2A3F">
      <w:pPr>
        <w:pStyle w:val="Paragraphedeliste"/>
        <w:numPr>
          <w:ilvl w:val="0"/>
          <w:numId w:val="6"/>
        </w:numPr>
        <w:spacing w:after="0"/>
        <w:jc w:val="both"/>
      </w:pPr>
      <w:r>
        <w:t>pour diriger des enfants ou des adolescents vers un métier qui correspond à leurs mains.</w:t>
      </w:r>
    </w:p>
    <w:p w:rsidR="001A627D" w:rsidRDefault="001A627D" w:rsidP="00BF2A3F">
      <w:pPr>
        <w:spacing w:after="0"/>
        <w:jc w:val="both"/>
      </w:pPr>
    </w:p>
    <w:p w:rsidR="00591157" w:rsidRDefault="00591157" w:rsidP="00BF2A3F">
      <w:pPr>
        <w:pStyle w:val="Paragraphedeliste"/>
        <w:spacing w:after="0"/>
        <w:ind w:left="0"/>
        <w:jc w:val="both"/>
      </w:pPr>
      <w:r>
        <w:t>En divination, c’est un moyen direct de prédire l’avenir :</w:t>
      </w:r>
    </w:p>
    <w:p w:rsidR="00591157" w:rsidRDefault="00591157" w:rsidP="00BF2A3F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connaître notre </w:t>
      </w:r>
      <w:r w:rsidRPr="00BF2A3F">
        <w:rPr>
          <w:b/>
        </w:rPr>
        <w:t>évolution</w:t>
      </w:r>
      <w:r>
        <w:t xml:space="preserve"> probable sur </w:t>
      </w:r>
      <w:r w:rsidRPr="00BF2A3F">
        <w:rPr>
          <w:b/>
        </w:rPr>
        <w:t>toute une vie</w:t>
      </w:r>
      <w:r w:rsidRPr="00BF2A3F">
        <w:t xml:space="preserve"> </w:t>
      </w:r>
      <w:r w:rsidR="001A627D">
        <w:t>(par exemple en suivant</w:t>
      </w:r>
      <w:r>
        <w:t xml:space="preserve"> </w:t>
      </w:r>
      <w:r w:rsidR="001A627D">
        <w:t xml:space="preserve">la ligne de vie pour </w:t>
      </w:r>
      <w:r>
        <w:t>la santé et la ligne de destinée</w:t>
      </w:r>
      <w:r w:rsidR="001A627D">
        <w:t xml:space="preserve"> ou de chance pour les événements).</w:t>
      </w:r>
    </w:p>
    <w:p w:rsidR="001A627D" w:rsidRDefault="001A627D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prédire</w:t>
      </w:r>
      <w:r>
        <w:t xml:space="preserve"> un événement avant son arrivée et essayer de l’éviter.</w:t>
      </w:r>
    </w:p>
    <w:p w:rsidR="00591157" w:rsidRDefault="00591157" w:rsidP="00930BBA">
      <w:pPr>
        <w:ind w:left="284"/>
        <w:jc w:val="both"/>
      </w:pPr>
    </w:p>
    <w:p w:rsidR="00591157" w:rsidRDefault="00591157" w:rsidP="00930BBA">
      <w:pPr>
        <w:ind w:left="284"/>
        <w:jc w:val="both"/>
      </w:pPr>
    </w:p>
    <w:p w:rsidR="001A627D" w:rsidRPr="001A627D" w:rsidRDefault="001A627D" w:rsidP="00293C74">
      <w:pPr>
        <w:spacing w:line="240" w:lineRule="auto"/>
        <w:ind w:left="284"/>
        <w:jc w:val="both"/>
        <w:rPr>
          <w:b/>
          <w:sz w:val="32"/>
          <w:szCs w:val="32"/>
        </w:rPr>
      </w:pPr>
      <w:r w:rsidRPr="001A627D">
        <w:rPr>
          <w:b/>
          <w:sz w:val="32"/>
          <w:szCs w:val="32"/>
        </w:rPr>
        <w:lastRenderedPageBreak/>
        <w:t xml:space="preserve">Je vous propose un atelier pour aborder les thèmes suivants </w:t>
      </w:r>
    </w:p>
    <w:p w:rsidR="0038185F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Connaî</w:t>
      </w:r>
      <w:r w:rsidR="001A627D" w:rsidRPr="00BF2A3F">
        <w:rPr>
          <w:b/>
        </w:rPr>
        <w:t>tre la personnalité</w:t>
      </w:r>
      <w:r w:rsidR="001A627D">
        <w:t xml:space="preserve"> à travers la forme des mains, des doigts.</w:t>
      </w:r>
    </w:p>
    <w:p w:rsidR="001A627D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Connaî</w:t>
      </w:r>
      <w:r w:rsidR="001A627D" w:rsidRPr="00BF2A3F">
        <w:rPr>
          <w:b/>
        </w:rPr>
        <w:t>tre la personnalité</w:t>
      </w:r>
      <w:r w:rsidR="001A627D">
        <w:t xml:space="preserve"> par l’étude des monts des la main et des lignes principales.</w:t>
      </w:r>
    </w:p>
    <w:p w:rsidR="001A627D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Connaî</w:t>
      </w:r>
      <w:r w:rsidR="001A627D" w:rsidRPr="00BF2A3F">
        <w:rPr>
          <w:b/>
        </w:rPr>
        <w:t xml:space="preserve">tre l’évolution </w:t>
      </w:r>
      <w:r w:rsidRPr="00BF2A3F">
        <w:rPr>
          <w:b/>
        </w:rPr>
        <w:t>sentimentale</w:t>
      </w:r>
      <w:r w:rsidR="001A627D">
        <w:t xml:space="preserve"> </w:t>
      </w:r>
      <w:r w:rsidR="001A627D" w:rsidRPr="00BF2A3F">
        <w:rPr>
          <w:b/>
        </w:rPr>
        <w:t>et professionnelle</w:t>
      </w:r>
      <w:r w:rsidR="001A627D">
        <w:t xml:space="preserve"> par l’étude des lignes principales et exceptionnelles.</w:t>
      </w:r>
    </w:p>
    <w:p w:rsidR="001A627D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A</w:t>
      </w:r>
      <w:r w:rsidR="001A627D" w:rsidRPr="00BF2A3F">
        <w:rPr>
          <w:b/>
        </w:rPr>
        <w:t>pprendre à faire des prévision</w:t>
      </w:r>
      <w:r w:rsidRPr="00BF2A3F">
        <w:rPr>
          <w:b/>
        </w:rPr>
        <w:t>s</w:t>
      </w:r>
      <w:r w:rsidR="001A627D">
        <w:t xml:space="preserve"> par </w:t>
      </w:r>
      <w:r>
        <w:t>les lignes de la main avec des dates précises (avec des exercices concrets).</w:t>
      </w:r>
    </w:p>
    <w:p w:rsidR="0038185F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Apprendre à analyser la vitalité</w:t>
      </w:r>
      <w:r>
        <w:t xml:space="preserve"> et carences de santé révélées par les lignes de la main (sans donner de diagnostic).</w:t>
      </w:r>
    </w:p>
    <w:p w:rsidR="0038185F" w:rsidRDefault="0038185F" w:rsidP="00BF2A3F">
      <w:pPr>
        <w:pStyle w:val="Paragraphedeliste"/>
        <w:numPr>
          <w:ilvl w:val="0"/>
          <w:numId w:val="6"/>
        </w:numPr>
        <w:spacing w:after="0"/>
        <w:jc w:val="both"/>
      </w:pPr>
      <w:r w:rsidRPr="00BF2A3F">
        <w:rPr>
          <w:b/>
        </w:rPr>
        <w:t>Et Surtout vous donner les clefs</w:t>
      </w:r>
      <w:r>
        <w:t xml:space="preserve"> pour faire la synthèse des tous </w:t>
      </w:r>
      <w:r w:rsidRPr="00BF2A3F">
        <w:rPr>
          <w:b/>
        </w:rPr>
        <w:t>les signes cachés</w:t>
      </w:r>
      <w:r>
        <w:t xml:space="preserve"> aux creux de nos mains, suivant une méthode personnelle basée sur une expérience de 20 ans de pratique professionnelle de la Chirologie.</w:t>
      </w:r>
    </w:p>
    <w:p w:rsidR="00C2454D" w:rsidRDefault="00C2454D" w:rsidP="00930BBA">
      <w:pPr>
        <w:spacing w:after="120"/>
        <w:ind w:left="284"/>
        <w:jc w:val="both"/>
        <w:rPr>
          <w:b/>
          <w:sz w:val="32"/>
          <w:szCs w:val="32"/>
        </w:rPr>
      </w:pPr>
    </w:p>
    <w:p w:rsidR="00C2454D" w:rsidRDefault="00C2454D" w:rsidP="00930BBA">
      <w:pPr>
        <w:spacing w:after="120"/>
        <w:ind w:left="284"/>
        <w:jc w:val="both"/>
        <w:rPr>
          <w:b/>
          <w:sz w:val="32"/>
          <w:szCs w:val="32"/>
        </w:rPr>
      </w:pPr>
    </w:p>
    <w:p w:rsidR="00930BBA" w:rsidRDefault="00930BBA" w:rsidP="00930BBA">
      <w:pPr>
        <w:spacing w:after="120"/>
        <w:ind w:left="284"/>
        <w:jc w:val="both"/>
        <w:rPr>
          <w:b/>
          <w:sz w:val="32"/>
          <w:szCs w:val="32"/>
        </w:rPr>
      </w:pPr>
    </w:p>
    <w:p w:rsidR="00804624" w:rsidRPr="00804624" w:rsidRDefault="00804624" w:rsidP="005C3692">
      <w:pPr>
        <w:spacing w:after="120"/>
        <w:ind w:left="567" w:right="141"/>
        <w:jc w:val="both"/>
        <w:rPr>
          <w:b/>
          <w:sz w:val="32"/>
          <w:szCs w:val="32"/>
        </w:rPr>
      </w:pPr>
      <w:r w:rsidRPr="00804624">
        <w:rPr>
          <w:b/>
          <w:sz w:val="32"/>
          <w:szCs w:val="32"/>
        </w:rPr>
        <w:lastRenderedPageBreak/>
        <w:t xml:space="preserve">Présentation de Tarek </w:t>
      </w:r>
    </w:p>
    <w:p w:rsidR="00804624" w:rsidRDefault="00804624" w:rsidP="005C3692">
      <w:pPr>
        <w:spacing w:after="120"/>
        <w:ind w:left="567" w:right="141"/>
        <w:jc w:val="both"/>
      </w:pPr>
    </w:p>
    <w:p w:rsidR="00804624" w:rsidRDefault="00804624" w:rsidP="005C3692">
      <w:pPr>
        <w:spacing w:after="120"/>
        <w:ind w:left="567" w:right="141"/>
        <w:jc w:val="both"/>
      </w:pPr>
      <w:r>
        <w:t xml:space="preserve">Astrologue et </w:t>
      </w:r>
      <w:proofErr w:type="spellStart"/>
      <w:r>
        <w:t>chirolo</w:t>
      </w:r>
      <w:r w:rsidR="008A3EB5">
        <w:t>gue</w:t>
      </w:r>
      <w:proofErr w:type="spellEnd"/>
      <w:r w:rsidR="008A3EB5">
        <w:t xml:space="preserve"> professionnel depuis 25</w:t>
      </w:r>
      <w:r w:rsidR="00293C74">
        <w:t xml:space="preserve"> ans, j</w:t>
      </w:r>
      <w:r>
        <w:t>e suis émerveillé tous les jours par la précision étonnante des lignes de la main sur le plan des prévisions et de la compréhension du destin de mes consultants.</w:t>
      </w:r>
    </w:p>
    <w:p w:rsidR="00804624" w:rsidRDefault="00804624" w:rsidP="005C3692">
      <w:pPr>
        <w:spacing w:after="120"/>
        <w:ind w:left="567" w:right="141"/>
        <w:jc w:val="both"/>
      </w:pPr>
      <w:r>
        <w:t xml:space="preserve">Je dis destin car les lignes de la main indiquent toutes les étapes de la vie. </w:t>
      </w:r>
    </w:p>
    <w:p w:rsidR="00804624" w:rsidRDefault="00804624" w:rsidP="005C3692">
      <w:pPr>
        <w:spacing w:after="120"/>
        <w:ind w:left="567" w:right="141"/>
        <w:jc w:val="both"/>
      </w:pPr>
      <w:r>
        <w:t>Avec une formation classique en astrologie traditionnelle rien ne me prédisposait, apparemment, à la chirologie. C’est un vieux sage d’origine moyen orientale qui « au hasard » d’une rencontre m’a initié à cette science millénaire.</w:t>
      </w:r>
    </w:p>
    <w:p w:rsidR="00804624" w:rsidRDefault="00804624" w:rsidP="005C3692">
      <w:pPr>
        <w:spacing w:after="120"/>
        <w:ind w:left="567" w:right="141"/>
        <w:jc w:val="both"/>
      </w:pPr>
      <w:r>
        <w:t>Aujourd’hui, je transmets mon savoir et mon expérience des lignes de la main à travers des cours et des conférences surtout à Paris.</w:t>
      </w:r>
    </w:p>
    <w:p w:rsidR="00804624" w:rsidRDefault="00804624" w:rsidP="00930BBA">
      <w:pPr>
        <w:spacing w:after="120"/>
        <w:ind w:left="284"/>
        <w:jc w:val="both"/>
      </w:pPr>
    </w:p>
    <w:p w:rsidR="00804624" w:rsidRDefault="00804624" w:rsidP="00930BBA">
      <w:pPr>
        <w:spacing w:after="120"/>
        <w:ind w:left="284"/>
        <w:jc w:val="both"/>
      </w:pPr>
    </w:p>
    <w:p w:rsidR="00BF2A3F" w:rsidRDefault="00BF2A3F" w:rsidP="00930BBA">
      <w:pPr>
        <w:spacing w:after="120"/>
        <w:ind w:left="284" w:right="-142"/>
        <w:jc w:val="both"/>
        <w:rPr>
          <w:b/>
          <w:sz w:val="32"/>
          <w:szCs w:val="32"/>
        </w:rPr>
      </w:pPr>
    </w:p>
    <w:p w:rsidR="00804624" w:rsidRPr="00917AD3" w:rsidRDefault="00804624" w:rsidP="00930BBA">
      <w:pPr>
        <w:spacing w:after="120"/>
        <w:ind w:left="284" w:right="-142"/>
        <w:jc w:val="both"/>
        <w:rPr>
          <w:b/>
          <w:sz w:val="32"/>
          <w:szCs w:val="32"/>
        </w:rPr>
      </w:pPr>
      <w:r w:rsidRPr="00917AD3">
        <w:rPr>
          <w:b/>
          <w:sz w:val="32"/>
          <w:szCs w:val="32"/>
        </w:rPr>
        <w:lastRenderedPageBreak/>
        <w:t xml:space="preserve">Cours des </w:t>
      </w:r>
      <w:r w:rsidR="00917AD3" w:rsidRPr="00917AD3">
        <w:rPr>
          <w:b/>
          <w:sz w:val="32"/>
          <w:szCs w:val="32"/>
        </w:rPr>
        <w:t>lignes</w:t>
      </w:r>
      <w:r w:rsidRPr="00917AD3">
        <w:rPr>
          <w:b/>
          <w:sz w:val="32"/>
          <w:szCs w:val="32"/>
        </w:rPr>
        <w:t xml:space="preserve"> de la main </w:t>
      </w:r>
    </w:p>
    <w:p w:rsidR="00804624" w:rsidRDefault="00804624" w:rsidP="00930BBA">
      <w:pPr>
        <w:spacing w:after="120" w:line="240" w:lineRule="auto"/>
        <w:ind w:left="284" w:right="-142"/>
        <w:jc w:val="both"/>
      </w:pPr>
      <w:r>
        <w:t xml:space="preserve">D’une précision troublante aussi bien au niveau des évènements </w:t>
      </w:r>
      <w:r w:rsidR="009F1CDA">
        <w:t>que dans le temps</w:t>
      </w:r>
      <w:r>
        <w:t xml:space="preserve">, l’étude des lignes de la main est un moyen efficace de connaître </w:t>
      </w:r>
      <w:r w:rsidR="009F1CDA">
        <w:t>l</w:t>
      </w:r>
      <w:r w:rsidR="00930BBA">
        <w:t>e passé, le présent et le futur</w:t>
      </w:r>
      <w:r w:rsidR="009F1CDA">
        <w:t>.</w:t>
      </w:r>
    </w:p>
    <w:p w:rsidR="009F1CDA" w:rsidRDefault="009F1CDA" w:rsidP="00930BBA">
      <w:pPr>
        <w:spacing w:after="120" w:line="240" w:lineRule="auto"/>
        <w:ind w:left="284" w:right="-142"/>
        <w:jc w:val="both"/>
      </w:pPr>
      <w:r>
        <w:t>J’enseigne une méthode accessible à tous pour lire les lignes de la main et découvrir votre personnalité, votre avenir, ainsi que celui des autres.</w:t>
      </w:r>
    </w:p>
    <w:p w:rsidR="00A5245A" w:rsidRDefault="009F1CDA" w:rsidP="00930BBA">
      <w:pPr>
        <w:spacing w:after="0" w:line="240" w:lineRule="auto"/>
        <w:ind w:left="284" w:right="-142"/>
        <w:jc w:val="both"/>
      </w:pPr>
      <w:r>
        <w:t xml:space="preserve">Cours donné par </w:t>
      </w:r>
      <w:r w:rsidRPr="00A5245A">
        <w:rPr>
          <w:b/>
        </w:rPr>
        <w:t>Tarek</w:t>
      </w:r>
      <w:r>
        <w:t xml:space="preserve">, praticien et formateur en chirologie depuis </w:t>
      </w:r>
      <w:r w:rsidR="008A3EB5">
        <w:t xml:space="preserve">plus  de </w:t>
      </w:r>
      <w:r>
        <w:t>20 ans.</w:t>
      </w:r>
    </w:p>
    <w:p w:rsidR="00761C23" w:rsidRDefault="00761C23" w:rsidP="00930BBA">
      <w:pPr>
        <w:spacing w:after="0" w:line="240" w:lineRule="auto"/>
        <w:ind w:left="284" w:right="-142"/>
        <w:jc w:val="both"/>
      </w:pPr>
    </w:p>
    <w:p w:rsidR="00ED6F1E" w:rsidRPr="00ED6F1E" w:rsidRDefault="0087039A" w:rsidP="00ED6F1E">
      <w:pPr>
        <w:spacing w:after="0" w:line="240" w:lineRule="auto"/>
        <w:ind w:left="284" w:right="-142"/>
        <w:jc w:val="both"/>
        <w:rPr>
          <w:b/>
        </w:rPr>
      </w:pPr>
      <w:r w:rsidRPr="0087039A">
        <w:rPr>
          <w:b/>
        </w:rPr>
        <w:t>A</w:t>
      </w:r>
      <w:r w:rsidR="00ED6F1E" w:rsidRPr="0087039A">
        <w:rPr>
          <w:b/>
        </w:rPr>
        <w:t xml:space="preserve">teliers de </w:t>
      </w:r>
      <w:r w:rsidRPr="0087039A">
        <w:rPr>
          <w:b/>
        </w:rPr>
        <w:t xml:space="preserve">chirologie </w:t>
      </w:r>
      <w:r w:rsidR="00466263">
        <w:rPr>
          <w:b/>
        </w:rPr>
        <w:t>2018</w:t>
      </w:r>
      <w:r w:rsidR="00ED6F1E" w:rsidRPr="00ED6F1E">
        <w:rPr>
          <w:b/>
        </w:rPr>
        <w:t xml:space="preserve"> </w:t>
      </w:r>
      <w:r w:rsidRPr="0087039A">
        <w:rPr>
          <w:b/>
        </w:rPr>
        <w:t xml:space="preserve">à </w:t>
      </w:r>
      <w:r w:rsidR="00466263">
        <w:rPr>
          <w:b/>
        </w:rPr>
        <w:t>NEUCHÂTEL</w:t>
      </w:r>
      <w:r w:rsidRPr="0087039A">
        <w:rPr>
          <w:b/>
        </w:rPr>
        <w:t> :</w:t>
      </w:r>
      <w:r w:rsidR="00ED6F1E" w:rsidRPr="00ED6F1E">
        <w:rPr>
          <w:b/>
        </w:rPr>
        <w:t xml:space="preserve"> </w:t>
      </w:r>
    </w:p>
    <w:p w:rsidR="00ED6F1E" w:rsidRPr="00ED6F1E" w:rsidRDefault="00ED6F1E" w:rsidP="00ED6F1E">
      <w:pPr>
        <w:spacing w:after="0" w:line="240" w:lineRule="auto"/>
        <w:ind w:left="284" w:right="-142"/>
        <w:jc w:val="both"/>
      </w:pPr>
      <w:r w:rsidRPr="00466263">
        <w:rPr>
          <w:b/>
        </w:rPr>
        <w:t>Le</w:t>
      </w:r>
      <w:r w:rsidR="00466263">
        <w:rPr>
          <w:b/>
        </w:rPr>
        <w:t xml:space="preserve"> </w:t>
      </w:r>
      <w:r w:rsidRPr="00ED6F1E">
        <w:rPr>
          <w:b/>
        </w:rPr>
        <w:t>samedi</w:t>
      </w:r>
      <w:r w:rsidR="00466263">
        <w:rPr>
          <w:b/>
        </w:rPr>
        <w:t xml:space="preserve"> 3</w:t>
      </w:r>
      <w:r w:rsidRPr="00ED6F1E">
        <w:rPr>
          <w:b/>
        </w:rPr>
        <w:t xml:space="preserve"> </w:t>
      </w:r>
      <w:r w:rsidR="00466263">
        <w:rPr>
          <w:b/>
        </w:rPr>
        <w:t>et le dimanche 4</w:t>
      </w:r>
      <w:r w:rsidRPr="00ED6F1E">
        <w:t xml:space="preserve"> </w:t>
      </w:r>
      <w:r w:rsidR="00466263">
        <w:rPr>
          <w:b/>
        </w:rPr>
        <w:t xml:space="preserve">nov. </w:t>
      </w:r>
      <w:r w:rsidRPr="00ED6F1E">
        <w:rPr>
          <w:b/>
        </w:rPr>
        <w:t>201</w:t>
      </w:r>
      <w:r w:rsidR="00466263">
        <w:rPr>
          <w:b/>
        </w:rPr>
        <w:t>8</w:t>
      </w:r>
      <w:r w:rsidRPr="00ED6F1E">
        <w:t xml:space="preserve"> </w:t>
      </w:r>
    </w:p>
    <w:p w:rsidR="00ED6F1E" w:rsidRDefault="00C153E3" w:rsidP="00ED6F1E">
      <w:pPr>
        <w:spacing w:after="0" w:line="240" w:lineRule="auto"/>
        <w:ind w:left="284" w:right="-142"/>
        <w:jc w:val="both"/>
        <w:rPr>
          <w:b/>
        </w:rPr>
      </w:pPr>
      <w:r>
        <w:rPr>
          <w:b/>
        </w:rPr>
        <w:t xml:space="preserve">De </w:t>
      </w:r>
      <w:r w:rsidR="00466263">
        <w:rPr>
          <w:b/>
        </w:rPr>
        <w:t>14h à 19</w:t>
      </w:r>
      <w:r w:rsidR="00ED6F1E" w:rsidRPr="00ED6F1E">
        <w:rPr>
          <w:b/>
        </w:rPr>
        <w:t>h</w:t>
      </w:r>
    </w:p>
    <w:p w:rsidR="008A3EB5" w:rsidRPr="00ED6F1E" w:rsidRDefault="008A3EB5" w:rsidP="00ED6F1E">
      <w:pPr>
        <w:spacing w:after="0" w:line="240" w:lineRule="auto"/>
        <w:ind w:left="284" w:right="-142"/>
        <w:jc w:val="both"/>
      </w:pPr>
    </w:p>
    <w:p w:rsidR="00ED6F1E" w:rsidRPr="00ED6F1E" w:rsidRDefault="008A3EB5" w:rsidP="00ED6F1E">
      <w:pPr>
        <w:spacing w:after="0" w:line="240" w:lineRule="auto"/>
        <w:ind w:left="284" w:right="-142"/>
        <w:jc w:val="both"/>
      </w:pPr>
      <w:r>
        <w:t>Contact</w:t>
      </w:r>
    </w:p>
    <w:p w:rsidR="00436CD8" w:rsidRPr="008A3EB5" w:rsidRDefault="00466263" w:rsidP="00436CD8">
      <w:pPr>
        <w:spacing w:after="0"/>
        <w:ind w:left="284" w:right="-142"/>
        <w:jc w:val="both"/>
        <w:rPr>
          <w:sz w:val="28"/>
          <w:szCs w:val="28"/>
        </w:rPr>
      </w:pPr>
      <w:r w:rsidRPr="008A3EB5">
        <w:rPr>
          <w:sz w:val="28"/>
          <w:szCs w:val="28"/>
        </w:rPr>
        <w:t xml:space="preserve">Joanie </w:t>
      </w:r>
      <w:proofErr w:type="spellStart"/>
      <w:r w:rsidRPr="008A3EB5">
        <w:rPr>
          <w:sz w:val="28"/>
          <w:szCs w:val="28"/>
        </w:rPr>
        <w:t>Zehnder</w:t>
      </w:r>
      <w:proofErr w:type="spellEnd"/>
      <w:r w:rsidRPr="008A3EB5">
        <w:rPr>
          <w:sz w:val="28"/>
          <w:szCs w:val="28"/>
        </w:rPr>
        <w:t xml:space="preserve"> </w:t>
      </w:r>
    </w:p>
    <w:p w:rsidR="00436CD8" w:rsidRDefault="00466263" w:rsidP="00436CD8">
      <w:pPr>
        <w:spacing w:after="0"/>
        <w:ind w:left="284" w:right="-142"/>
        <w:jc w:val="both"/>
        <w:rPr>
          <w:b/>
        </w:rPr>
      </w:pPr>
      <w:r>
        <w:rPr>
          <w:b/>
        </w:rPr>
        <w:t>079 735 94 24</w:t>
      </w:r>
    </w:p>
    <w:p w:rsidR="00466263" w:rsidRDefault="008A3EB5" w:rsidP="00436CD8">
      <w:pPr>
        <w:spacing w:after="0"/>
        <w:ind w:left="284" w:right="-142"/>
        <w:jc w:val="both"/>
        <w:rPr>
          <w:b/>
        </w:rPr>
      </w:pPr>
      <w:r w:rsidRPr="008A3EB5">
        <w:rPr>
          <w:b/>
        </w:rPr>
        <w:t>joanie@synae.ch</w:t>
      </w:r>
    </w:p>
    <w:p w:rsidR="008A3EB5" w:rsidRPr="00FB6523" w:rsidRDefault="008A3EB5" w:rsidP="008A3EB5">
      <w:pPr>
        <w:spacing w:after="0" w:line="240" w:lineRule="auto"/>
        <w:ind w:left="284" w:right="-142"/>
        <w:jc w:val="both"/>
        <w:rPr>
          <w:b/>
        </w:rPr>
      </w:pPr>
    </w:p>
    <w:p w:rsidR="00436CD8" w:rsidRPr="008A3EB5" w:rsidRDefault="00466263" w:rsidP="00436CD8">
      <w:pPr>
        <w:spacing w:after="0" w:line="240" w:lineRule="auto"/>
        <w:ind w:left="284" w:right="-142"/>
        <w:jc w:val="both"/>
        <w:rPr>
          <w:b/>
          <w:sz w:val="28"/>
          <w:szCs w:val="28"/>
        </w:rPr>
      </w:pPr>
      <w:r w:rsidRPr="008A3EB5">
        <w:rPr>
          <w:b/>
          <w:sz w:val="28"/>
          <w:szCs w:val="28"/>
        </w:rPr>
        <w:t xml:space="preserve">Centre </w:t>
      </w:r>
      <w:r w:rsidR="008A3EB5" w:rsidRPr="008A3EB5">
        <w:rPr>
          <w:b/>
          <w:sz w:val="28"/>
          <w:szCs w:val="28"/>
        </w:rPr>
        <w:t>RELIANCE</w:t>
      </w:r>
      <w:r w:rsidRPr="008A3EB5">
        <w:rPr>
          <w:b/>
          <w:sz w:val="28"/>
          <w:szCs w:val="28"/>
        </w:rPr>
        <w:t xml:space="preserve"> Thérapie </w:t>
      </w:r>
    </w:p>
    <w:p w:rsidR="00466263" w:rsidRDefault="00466263" w:rsidP="00436CD8">
      <w:pPr>
        <w:spacing w:after="0" w:line="240" w:lineRule="auto"/>
        <w:ind w:left="284" w:right="-142"/>
        <w:jc w:val="both"/>
      </w:pPr>
      <w:proofErr w:type="spellStart"/>
      <w:r>
        <w:t>Grand-Rue</w:t>
      </w:r>
      <w:proofErr w:type="spellEnd"/>
      <w:r>
        <w:t xml:space="preserve"> 22</w:t>
      </w:r>
    </w:p>
    <w:p w:rsidR="00466263" w:rsidRDefault="00466263" w:rsidP="00436CD8">
      <w:pPr>
        <w:spacing w:after="0" w:line="240" w:lineRule="auto"/>
        <w:ind w:left="284" w:right="-142"/>
        <w:jc w:val="both"/>
      </w:pPr>
      <w:r>
        <w:t xml:space="preserve">2035 </w:t>
      </w:r>
      <w:proofErr w:type="spellStart"/>
      <w:r>
        <w:t>Corcelles</w:t>
      </w:r>
      <w:proofErr w:type="spellEnd"/>
      <w:r>
        <w:t xml:space="preserve"> </w:t>
      </w:r>
    </w:p>
    <w:p w:rsidR="00ED6F1E" w:rsidRDefault="00ED6F1E" w:rsidP="00930BBA">
      <w:pPr>
        <w:spacing w:after="0" w:line="240" w:lineRule="auto"/>
        <w:ind w:left="284" w:right="-142"/>
        <w:jc w:val="both"/>
      </w:pPr>
    </w:p>
    <w:p w:rsidR="00761C23" w:rsidRPr="008A3EB5" w:rsidRDefault="00466263" w:rsidP="00761C23">
      <w:pPr>
        <w:spacing w:after="0" w:line="240" w:lineRule="auto"/>
        <w:ind w:left="284" w:right="-142"/>
        <w:jc w:val="both"/>
        <w:rPr>
          <w:b/>
          <w:sz w:val="28"/>
          <w:szCs w:val="28"/>
          <w:lang w:val="de-CH"/>
        </w:rPr>
      </w:pPr>
      <w:r w:rsidRPr="008A3EB5">
        <w:rPr>
          <w:b/>
          <w:sz w:val="28"/>
          <w:szCs w:val="28"/>
          <w:lang w:val="de-CH"/>
        </w:rPr>
        <w:t xml:space="preserve">Tarek </w:t>
      </w:r>
      <w:proofErr w:type="spellStart"/>
      <w:r w:rsidRPr="008A3EB5">
        <w:rPr>
          <w:b/>
          <w:sz w:val="28"/>
          <w:szCs w:val="28"/>
          <w:lang w:val="de-CH"/>
        </w:rPr>
        <w:t>Naaman</w:t>
      </w:r>
      <w:proofErr w:type="spellEnd"/>
    </w:p>
    <w:p w:rsidR="00761C23" w:rsidRPr="008A3EB5" w:rsidRDefault="008A3EB5" w:rsidP="00761C23">
      <w:pPr>
        <w:spacing w:after="0"/>
        <w:ind w:left="284" w:right="-142"/>
        <w:jc w:val="both"/>
        <w:rPr>
          <w:lang w:val="de-CH"/>
        </w:rPr>
      </w:pPr>
      <w:r w:rsidRPr="008A3EB5">
        <w:rPr>
          <w:lang w:val="de-CH"/>
        </w:rPr>
        <w:t>Paris</w:t>
      </w:r>
      <w:r w:rsidR="00466263" w:rsidRPr="008A3EB5">
        <w:rPr>
          <w:lang w:val="de-CH"/>
        </w:rPr>
        <w:t xml:space="preserve"> – Neuchâtel </w:t>
      </w:r>
    </w:p>
    <w:p w:rsidR="00761C23" w:rsidRPr="008A3EB5" w:rsidRDefault="008A3EB5" w:rsidP="00761C23">
      <w:pPr>
        <w:spacing w:after="0"/>
        <w:ind w:left="284" w:right="-142"/>
        <w:jc w:val="both"/>
        <w:rPr>
          <w:b/>
          <w:lang w:val="de-CH"/>
        </w:rPr>
      </w:pPr>
      <w:r>
        <w:rPr>
          <w:b/>
          <w:lang w:val="de-CH"/>
        </w:rPr>
        <w:t xml:space="preserve">00 33 </w:t>
      </w:r>
      <w:r w:rsidR="00761C23" w:rsidRPr="008A3EB5">
        <w:rPr>
          <w:b/>
          <w:lang w:val="de-CH"/>
        </w:rPr>
        <w:t>6 88 08 62 83</w:t>
      </w:r>
    </w:p>
    <w:p w:rsidR="008A3EB5" w:rsidRPr="008A3EB5" w:rsidRDefault="008A3EB5" w:rsidP="008A3EB5">
      <w:pPr>
        <w:spacing w:after="0"/>
        <w:ind w:left="284"/>
        <w:jc w:val="both"/>
        <w:rPr>
          <w:lang w:val="de-CH"/>
        </w:rPr>
      </w:pPr>
      <w:r w:rsidRPr="008A3EB5">
        <w:rPr>
          <w:lang w:val="de-CH"/>
        </w:rPr>
        <w:t>tarekavenir@gmail.com</w:t>
      </w:r>
    </w:p>
    <w:p w:rsidR="00761C23" w:rsidRPr="008A3EB5" w:rsidRDefault="004E564F" w:rsidP="00761C23">
      <w:pPr>
        <w:spacing w:after="0" w:line="240" w:lineRule="auto"/>
        <w:ind w:right="-142"/>
        <w:jc w:val="both"/>
        <w:rPr>
          <w:lang w:val="de-CH"/>
        </w:rPr>
      </w:pPr>
      <w:r>
        <w:rPr>
          <w:lang w:val="de-CH"/>
        </w:rPr>
        <w:t xml:space="preserve">      www.tareknaaman.fr</w:t>
      </w:r>
    </w:p>
    <w:p w:rsidR="00F76F70" w:rsidRPr="00F76F70" w:rsidRDefault="00F76F70" w:rsidP="00930BBA">
      <w:pPr>
        <w:spacing w:after="0"/>
        <w:ind w:left="284"/>
        <w:jc w:val="center"/>
        <w:rPr>
          <w:rFonts w:ascii="Times New Roman" w:hAnsi="Times New Roman"/>
          <w:i/>
          <w:sz w:val="28"/>
          <w:szCs w:val="28"/>
        </w:rPr>
      </w:pPr>
      <w:r w:rsidRPr="00F76F70">
        <w:rPr>
          <w:rFonts w:ascii="Times New Roman" w:hAnsi="Times New Roman"/>
          <w:i/>
          <w:sz w:val="28"/>
          <w:szCs w:val="28"/>
        </w:rPr>
        <w:lastRenderedPageBreak/>
        <w:t xml:space="preserve">Une </w:t>
      </w:r>
      <w:r>
        <w:rPr>
          <w:rFonts w:ascii="Times New Roman" w:hAnsi="Times New Roman"/>
          <w:i/>
          <w:sz w:val="28"/>
          <w:szCs w:val="28"/>
        </w:rPr>
        <w:t xml:space="preserve">nouvelle </w:t>
      </w:r>
      <w:r w:rsidRPr="00F76F70">
        <w:rPr>
          <w:rFonts w:ascii="Times New Roman" w:hAnsi="Times New Roman"/>
          <w:i/>
          <w:sz w:val="28"/>
          <w:szCs w:val="28"/>
        </w:rPr>
        <w:t>Méthode pour déchiffrer les mystères de la main</w:t>
      </w:r>
    </w:p>
    <w:p w:rsidR="00F76F70" w:rsidRDefault="00F76F70" w:rsidP="00930BBA">
      <w:pPr>
        <w:spacing w:after="0"/>
        <w:ind w:left="284"/>
        <w:jc w:val="both"/>
      </w:pPr>
    </w:p>
    <w:p w:rsidR="00F76F70" w:rsidRDefault="00F76F70" w:rsidP="00930BBA">
      <w:pPr>
        <w:spacing w:after="0"/>
        <w:ind w:left="284"/>
        <w:jc w:val="both"/>
      </w:pPr>
    </w:p>
    <w:p w:rsidR="00F76F70" w:rsidRDefault="00F76F70" w:rsidP="00930BBA">
      <w:pPr>
        <w:spacing w:after="0"/>
        <w:ind w:left="284"/>
        <w:jc w:val="both"/>
      </w:pPr>
    </w:p>
    <w:p w:rsidR="00F76F70" w:rsidRPr="00F76F70" w:rsidRDefault="00F76F70" w:rsidP="00930BBA">
      <w:pPr>
        <w:spacing w:after="0"/>
        <w:ind w:left="284"/>
        <w:jc w:val="center"/>
        <w:rPr>
          <w:rFonts w:ascii="Times New Roman" w:hAnsi="Times New Roman"/>
          <w:sz w:val="32"/>
          <w:szCs w:val="32"/>
        </w:rPr>
      </w:pPr>
      <w:r w:rsidRPr="00F76F70">
        <w:rPr>
          <w:rFonts w:ascii="Times New Roman" w:hAnsi="Times New Roman"/>
          <w:sz w:val="32"/>
          <w:szCs w:val="32"/>
        </w:rPr>
        <w:t>Cours de Chirologie</w:t>
      </w:r>
    </w:p>
    <w:p w:rsidR="00F76F70" w:rsidRDefault="00F76F70" w:rsidP="00930BBA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76F70">
        <w:rPr>
          <w:rFonts w:ascii="Times New Roman" w:hAnsi="Times New Roman"/>
          <w:sz w:val="32"/>
          <w:szCs w:val="32"/>
        </w:rPr>
        <w:t>avec</w:t>
      </w:r>
      <w:proofErr w:type="gramEnd"/>
      <w:r w:rsidRPr="00F76F70">
        <w:rPr>
          <w:rFonts w:ascii="Times New Roman" w:hAnsi="Times New Roman"/>
          <w:sz w:val="32"/>
          <w:szCs w:val="32"/>
        </w:rPr>
        <w:t xml:space="preserve"> </w:t>
      </w:r>
      <w:r w:rsidRPr="00F76F70">
        <w:rPr>
          <w:rFonts w:ascii="Times New Roman" w:hAnsi="Times New Roman"/>
          <w:b/>
          <w:sz w:val="32"/>
          <w:szCs w:val="32"/>
        </w:rPr>
        <w:t>Tarek</w:t>
      </w:r>
    </w:p>
    <w:p w:rsidR="00935BEC" w:rsidRDefault="00935BEC" w:rsidP="00930BBA">
      <w:pPr>
        <w:spacing w:after="0"/>
        <w:ind w:left="284"/>
        <w:jc w:val="center"/>
        <w:rPr>
          <w:rFonts w:ascii="Times New Roman" w:hAnsi="Times New Roman"/>
          <w:noProof/>
          <w:sz w:val="32"/>
          <w:szCs w:val="32"/>
          <w:lang w:eastAsia="fr-FR"/>
        </w:rPr>
      </w:pPr>
    </w:p>
    <w:p w:rsidR="009D1C5E" w:rsidRPr="00F76F70" w:rsidRDefault="00CA6B30" w:rsidP="00930BBA">
      <w:pPr>
        <w:spacing w:after="0"/>
        <w:ind w:left="284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663825" cy="3745230"/>
            <wp:effectExtent l="19050" t="0" r="3175" b="0"/>
            <wp:docPr id="1" name="Image 4" descr="C:\Users\Tarek\AppData\Local\Microsoft\Window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Tarek\AppData\Local\Microsoft\Window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5E" w:rsidRPr="00F76F70" w:rsidSect="00930BBA">
      <w:pgSz w:w="16838" w:h="11906" w:orient="landscape"/>
      <w:pgMar w:top="1417" w:right="678" w:bottom="1417" w:left="284" w:header="708" w:footer="708" w:gutter="0"/>
      <w:cols w:num="3" w:space="13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4043"/>
    <w:multiLevelType w:val="hybridMultilevel"/>
    <w:tmpl w:val="02B6629A"/>
    <w:lvl w:ilvl="0" w:tplc="5B44B2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CE4"/>
    <w:multiLevelType w:val="hybridMultilevel"/>
    <w:tmpl w:val="16D2FAE2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6C114E"/>
    <w:multiLevelType w:val="hybridMultilevel"/>
    <w:tmpl w:val="FEB4D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16C61"/>
    <w:multiLevelType w:val="hybridMultilevel"/>
    <w:tmpl w:val="3AAAD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C70A3"/>
    <w:multiLevelType w:val="hybridMultilevel"/>
    <w:tmpl w:val="F5E2A3BA"/>
    <w:lvl w:ilvl="0" w:tplc="05BA15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155F1"/>
    <w:multiLevelType w:val="hybridMultilevel"/>
    <w:tmpl w:val="77AA3C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CBC"/>
    <w:rsid w:val="00044D21"/>
    <w:rsid w:val="00132218"/>
    <w:rsid w:val="00147BD4"/>
    <w:rsid w:val="001A627D"/>
    <w:rsid w:val="001E5B35"/>
    <w:rsid w:val="00247127"/>
    <w:rsid w:val="00277747"/>
    <w:rsid w:val="00293C74"/>
    <w:rsid w:val="002F141A"/>
    <w:rsid w:val="003808C0"/>
    <w:rsid w:val="0038185F"/>
    <w:rsid w:val="00436CD8"/>
    <w:rsid w:val="00447917"/>
    <w:rsid w:val="00466263"/>
    <w:rsid w:val="004E564F"/>
    <w:rsid w:val="00591157"/>
    <w:rsid w:val="005C3692"/>
    <w:rsid w:val="006A3493"/>
    <w:rsid w:val="0074313B"/>
    <w:rsid w:val="00755CBC"/>
    <w:rsid w:val="00761C23"/>
    <w:rsid w:val="007C324F"/>
    <w:rsid w:val="00804624"/>
    <w:rsid w:val="0087039A"/>
    <w:rsid w:val="008A3EB5"/>
    <w:rsid w:val="00901A25"/>
    <w:rsid w:val="00917AD3"/>
    <w:rsid w:val="00930BBA"/>
    <w:rsid w:val="00935BEC"/>
    <w:rsid w:val="009D1C5E"/>
    <w:rsid w:val="009F1CDA"/>
    <w:rsid w:val="00A5245A"/>
    <w:rsid w:val="00AA7033"/>
    <w:rsid w:val="00BA31A9"/>
    <w:rsid w:val="00BF2A3F"/>
    <w:rsid w:val="00C153E3"/>
    <w:rsid w:val="00C2454D"/>
    <w:rsid w:val="00CA6B30"/>
    <w:rsid w:val="00D72E99"/>
    <w:rsid w:val="00ED6F1E"/>
    <w:rsid w:val="00F76F70"/>
    <w:rsid w:val="00F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8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7AD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0ECD-5EED-442C-B29D-974F0C8E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3</cp:revision>
  <cp:lastPrinted>2018-09-20T13:44:00Z</cp:lastPrinted>
  <dcterms:created xsi:type="dcterms:W3CDTF">2018-09-20T13:36:00Z</dcterms:created>
  <dcterms:modified xsi:type="dcterms:W3CDTF">2018-09-20T13:45:00Z</dcterms:modified>
</cp:coreProperties>
</file>